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1270" w14:textId="77777777" w:rsidR="00853EB6" w:rsidRPr="00C95641" w:rsidRDefault="00C95641" w:rsidP="00C95641">
      <w:pPr>
        <w:jc w:val="center"/>
        <w:rPr>
          <w:b/>
          <w:i/>
          <w:sz w:val="28"/>
          <w:szCs w:val="28"/>
        </w:rPr>
      </w:pPr>
      <w:r w:rsidRPr="00C95641">
        <w:rPr>
          <w:b/>
          <w:i/>
          <w:sz w:val="28"/>
          <w:szCs w:val="28"/>
        </w:rPr>
        <w:t xml:space="preserve">Haverfordwest Seals Minutes </w:t>
      </w:r>
    </w:p>
    <w:p w14:paraId="383629FB" w14:textId="77777777" w:rsidR="00C95641" w:rsidRPr="00C95641" w:rsidRDefault="00C95641" w:rsidP="00C95641">
      <w:pPr>
        <w:jc w:val="center"/>
        <w:rPr>
          <w:b/>
          <w:i/>
          <w:sz w:val="28"/>
          <w:szCs w:val="28"/>
        </w:rPr>
      </w:pPr>
      <w:r w:rsidRPr="00C95641">
        <w:rPr>
          <w:b/>
          <w:i/>
          <w:sz w:val="28"/>
          <w:szCs w:val="28"/>
        </w:rPr>
        <w:t>Tuesday 16</w:t>
      </w:r>
      <w:r w:rsidRPr="00C95641">
        <w:rPr>
          <w:b/>
          <w:i/>
          <w:sz w:val="28"/>
          <w:szCs w:val="28"/>
          <w:vertAlign w:val="superscript"/>
        </w:rPr>
        <w:t>th</w:t>
      </w:r>
      <w:r w:rsidRPr="00C95641">
        <w:rPr>
          <w:b/>
          <w:i/>
          <w:sz w:val="28"/>
          <w:szCs w:val="28"/>
        </w:rPr>
        <w:t xml:space="preserve"> February 2016</w:t>
      </w:r>
    </w:p>
    <w:p w14:paraId="10F54D1D" w14:textId="77777777" w:rsidR="00C95641" w:rsidRDefault="00C95641" w:rsidP="00C95641">
      <w:pPr>
        <w:jc w:val="center"/>
        <w:rPr>
          <w:sz w:val="28"/>
          <w:szCs w:val="28"/>
        </w:rPr>
      </w:pPr>
    </w:p>
    <w:p w14:paraId="5927EB57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Welcome, Attendance and Apologies</w:t>
      </w:r>
    </w:p>
    <w:p w14:paraId="6B7C5F5D" w14:textId="77777777" w:rsidR="00C95641" w:rsidRDefault="00C95641" w:rsidP="00C95641">
      <w:pPr>
        <w:pStyle w:val="ListParagraph"/>
        <w:rPr>
          <w:sz w:val="28"/>
          <w:szCs w:val="28"/>
        </w:rPr>
      </w:pPr>
    </w:p>
    <w:p w14:paraId="1D636F2B" w14:textId="77777777" w:rsidR="00C95641" w:rsidRDefault="00C95641" w:rsidP="00C956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Attending : </w:t>
      </w:r>
      <w:proofErr w:type="spellStart"/>
      <w:r>
        <w:rPr>
          <w:sz w:val="28"/>
          <w:szCs w:val="28"/>
        </w:rPr>
        <w:t>GB,AM,GerB,SC,NH,CW,LG,SH,JW,ML,JoT</w:t>
      </w:r>
      <w:proofErr w:type="spellEnd"/>
    </w:p>
    <w:p w14:paraId="0AAC8C2E" w14:textId="77777777" w:rsidR="00C95641" w:rsidRDefault="00C95641" w:rsidP="00C9564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Apologies :</w:t>
      </w:r>
      <w:proofErr w:type="gramEnd"/>
      <w:r>
        <w:rPr>
          <w:sz w:val="28"/>
          <w:szCs w:val="28"/>
        </w:rPr>
        <w:t xml:space="preserve"> NP,DW,LJ</w:t>
      </w:r>
    </w:p>
    <w:p w14:paraId="188A8619" w14:textId="77777777" w:rsidR="00C95641" w:rsidRDefault="00C95641" w:rsidP="00C95641">
      <w:pPr>
        <w:pStyle w:val="ListParagraph"/>
        <w:rPr>
          <w:sz w:val="28"/>
          <w:szCs w:val="28"/>
        </w:rPr>
      </w:pPr>
    </w:p>
    <w:p w14:paraId="15472834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 xml:space="preserve">Minutes of previous meeting ( Jan 2016) </w:t>
      </w:r>
    </w:p>
    <w:p w14:paraId="65DE126E" w14:textId="77777777" w:rsidR="00C95641" w:rsidRDefault="00C95641" w:rsidP="00C95641">
      <w:pPr>
        <w:ind w:left="740"/>
        <w:rPr>
          <w:sz w:val="28"/>
          <w:szCs w:val="28"/>
        </w:rPr>
      </w:pPr>
    </w:p>
    <w:p w14:paraId="1375E100" w14:textId="77777777" w:rsidR="00C95641" w:rsidRDefault="00C95641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>Proposed and seconded as a true reflection by ML and SC</w:t>
      </w:r>
    </w:p>
    <w:p w14:paraId="2C458B14" w14:textId="77777777" w:rsidR="00C95641" w:rsidRDefault="00C95641" w:rsidP="00C95641">
      <w:pPr>
        <w:ind w:left="740"/>
        <w:rPr>
          <w:sz w:val="28"/>
          <w:szCs w:val="28"/>
        </w:rPr>
      </w:pPr>
    </w:p>
    <w:p w14:paraId="40239AC2" w14:textId="77777777" w:rsidR="00683D80" w:rsidRDefault="00C95641" w:rsidP="00683D80">
      <w:pPr>
        <w:ind w:left="740"/>
        <w:rPr>
          <w:sz w:val="28"/>
          <w:szCs w:val="28"/>
        </w:rPr>
      </w:pPr>
      <w:r w:rsidRPr="00C95641">
        <w:rPr>
          <w:b/>
          <w:sz w:val="28"/>
          <w:szCs w:val="28"/>
        </w:rPr>
        <w:t xml:space="preserve">Reports </w:t>
      </w:r>
      <w:proofErr w:type="gramStart"/>
      <w:r w:rsidR="00683D80">
        <w:rPr>
          <w:sz w:val="28"/>
          <w:szCs w:val="28"/>
        </w:rPr>
        <w:t>As</w:t>
      </w:r>
      <w:proofErr w:type="gramEnd"/>
      <w:r w:rsidR="00683D80">
        <w:rPr>
          <w:sz w:val="28"/>
          <w:szCs w:val="28"/>
        </w:rPr>
        <w:t xml:space="preserve"> AGM </w:t>
      </w:r>
      <w:bookmarkStart w:id="0" w:name="_GoBack"/>
      <w:bookmarkEnd w:id="0"/>
    </w:p>
    <w:p w14:paraId="43CFB770" w14:textId="77777777" w:rsidR="00B64C29" w:rsidRDefault="00B64C29" w:rsidP="00683D80">
      <w:pPr>
        <w:ind w:left="740"/>
        <w:rPr>
          <w:b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3869"/>
        <w:gridCol w:w="3907"/>
      </w:tblGrid>
      <w:tr w:rsidR="00811BA7" w14:paraId="0B0E14DE" w14:textId="77777777" w:rsidTr="00811BA7">
        <w:tc>
          <w:tcPr>
            <w:tcW w:w="3869" w:type="dxa"/>
          </w:tcPr>
          <w:p w14:paraId="15DC3583" w14:textId="6EED9EA8" w:rsidR="00811BA7" w:rsidRPr="00833D49" w:rsidRDefault="00811BA7" w:rsidP="00811BA7">
            <w:pPr>
              <w:rPr>
                <w:b/>
                <w:sz w:val="28"/>
                <w:szCs w:val="28"/>
              </w:rPr>
            </w:pPr>
            <w:r w:rsidRPr="00833D49">
              <w:rPr>
                <w:b/>
                <w:sz w:val="28"/>
                <w:szCs w:val="28"/>
              </w:rPr>
              <w:t>Team Managers</w:t>
            </w:r>
            <w:r w:rsidRPr="00833D49">
              <w:rPr>
                <w:b/>
                <w:sz w:val="28"/>
                <w:szCs w:val="28"/>
              </w:rPr>
              <w:tab/>
            </w:r>
          </w:p>
        </w:tc>
        <w:tc>
          <w:tcPr>
            <w:tcW w:w="3907" w:type="dxa"/>
          </w:tcPr>
          <w:p w14:paraId="3BFD9A1D" w14:textId="1C293F4C" w:rsidR="00811BA7" w:rsidRDefault="00811BA7" w:rsidP="00811B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42612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75pt" o:ole="">
                  <v:imagedata r:id="rId6" o:title=""/>
                </v:shape>
                <o:OLEObject Type="Link" ProgID="AcroExch.Document.7" ShapeID="_x0000_i1025" DrawAspect="Icon" r:id="rId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811BA7" w14:paraId="6A4A1780" w14:textId="77777777" w:rsidTr="00811BA7">
        <w:tc>
          <w:tcPr>
            <w:tcW w:w="3869" w:type="dxa"/>
          </w:tcPr>
          <w:p w14:paraId="36434351" w14:textId="1BC90E12" w:rsidR="00811BA7" w:rsidRPr="00833D49" w:rsidRDefault="00811BA7" w:rsidP="00811BA7">
            <w:pPr>
              <w:rPr>
                <w:b/>
                <w:sz w:val="28"/>
                <w:szCs w:val="28"/>
              </w:rPr>
            </w:pPr>
            <w:r w:rsidRPr="00833D49">
              <w:rPr>
                <w:b/>
                <w:sz w:val="28"/>
                <w:szCs w:val="28"/>
              </w:rPr>
              <w:t>Fixtures</w:t>
            </w:r>
          </w:p>
        </w:tc>
        <w:tc>
          <w:tcPr>
            <w:tcW w:w="3907" w:type="dxa"/>
          </w:tcPr>
          <w:p w14:paraId="4D7A5CE2" w14:textId="762F3A0C" w:rsidR="00811BA7" w:rsidRDefault="00811BA7" w:rsidP="00811B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531" w:dyaOrig="990" w14:anchorId="33CAEE2B">
                <v:shape id="_x0000_i1026" type="#_x0000_t75" style="width:76.7pt;height:49.75pt" o:ole="">
                  <v:imagedata r:id="rId8" o:title=""/>
                </v:shape>
                <o:OLEObject Type="Link" ProgID="AcroExch.Document.7" ShapeID="_x0000_i1026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811BA7" w14:paraId="1DDB35A6" w14:textId="77777777" w:rsidTr="00811BA7">
        <w:tc>
          <w:tcPr>
            <w:tcW w:w="3869" w:type="dxa"/>
          </w:tcPr>
          <w:p w14:paraId="37747BB1" w14:textId="6DF01915" w:rsidR="00811BA7" w:rsidRPr="00833D49" w:rsidRDefault="00811BA7" w:rsidP="00811BA7">
            <w:pPr>
              <w:rPr>
                <w:b/>
                <w:sz w:val="28"/>
                <w:szCs w:val="28"/>
              </w:rPr>
            </w:pPr>
            <w:r w:rsidRPr="00833D49">
              <w:rPr>
                <w:b/>
                <w:sz w:val="28"/>
                <w:szCs w:val="28"/>
              </w:rPr>
              <w:t>Treasurers</w:t>
            </w:r>
          </w:p>
        </w:tc>
        <w:tc>
          <w:tcPr>
            <w:tcW w:w="3907" w:type="dxa"/>
          </w:tcPr>
          <w:p w14:paraId="0ABA0840" w14:textId="21A55279" w:rsidR="00811BA7" w:rsidRDefault="00811BA7" w:rsidP="0081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0" w14:anchorId="2EFF3F7B">
                <v:shape id="_x0000_i1027" type="#_x0000_t75" style="width:76.7pt;height:49.75pt" o:ole="">
                  <v:imagedata r:id="rId10" o:title=""/>
                </v:shape>
                <o:OLEObject Type="Link" ProgID="AcroExch.Document.7" ShapeID="_x0000_i1027" DrawAspect="Icon" r:id="rId11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811BA7" w14:paraId="3304C124" w14:textId="77777777" w:rsidTr="00811BA7">
        <w:tc>
          <w:tcPr>
            <w:tcW w:w="3869" w:type="dxa"/>
          </w:tcPr>
          <w:p w14:paraId="7DA5F632" w14:textId="1801299F" w:rsidR="00811BA7" w:rsidRPr="00833D49" w:rsidRDefault="00811BA7" w:rsidP="00811BA7">
            <w:pPr>
              <w:rPr>
                <w:b/>
                <w:sz w:val="28"/>
                <w:szCs w:val="28"/>
              </w:rPr>
            </w:pPr>
            <w:r w:rsidRPr="00833D49">
              <w:rPr>
                <w:b/>
                <w:sz w:val="28"/>
                <w:szCs w:val="28"/>
              </w:rPr>
              <w:t>Membership Sec</w:t>
            </w:r>
          </w:p>
        </w:tc>
        <w:tc>
          <w:tcPr>
            <w:tcW w:w="3907" w:type="dxa"/>
          </w:tcPr>
          <w:p w14:paraId="62E2D4A6" w14:textId="2418FE22" w:rsidR="00811BA7" w:rsidRDefault="00811BA7" w:rsidP="0081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531" w:dyaOrig="990" w14:anchorId="7FA66963">
                <v:shape id="_x0000_i1028" type="#_x0000_t75" style="width:76.7pt;height:49.75pt" o:ole="">
                  <v:imagedata r:id="rId12" o:title=""/>
                </v:shape>
                <o:OLEObject Type="Link" ProgID="AcroExch.Document.7" ShapeID="_x0000_i1028" DrawAspect="Icon" r:id="rId13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</w:tbl>
    <w:p w14:paraId="09575472" w14:textId="4E70B905" w:rsidR="00B64C29" w:rsidRDefault="00B64C29" w:rsidP="00811BA7">
      <w:pPr>
        <w:ind w:left="740"/>
        <w:rPr>
          <w:sz w:val="28"/>
          <w:szCs w:val="28"/>
        </w:rPr>
      </w:pPr>
    </w:p>
    <w:p w14:paraId="2E6BEE1C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Safeguarding Course Update</w:t>
      </w:r>
    </w:p>
    <w:p w14:paraId="7D9A774B" w14:textId="77777777" w:rsidR="00C95641" w:rsidRDefault="00C95641" w:rsidP="00C95641">
      <w:pPr>
        <w:ind w:left="740"/>
        <w:rPr>
          <w:sz w:val="28"/>
          <w:szCs w:val="28"/>
        </w:rPr>
      </w:pPr>
    </w:p>
    <w:p w14:paraId="29DF7142" w14:textId="77777777" w:rsidR="00C95641" w:rsidRDefault="00C95641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>GB to follow up</w:t>
      </w:r>
    </w:p>
    <w:p w14:paraId="7C08B1F0" w14:textId="77777777" w:rsidR="00C95641" w:rsidRDefault="00C95641" w:rsidP="00C95641">
      <w:pPr>
        <w:ind w:left="740"/>
        <w:rPr>
          <w:sz w:val="28"/>
          <w:szCs w:val="28"/>
        </w:rPr>
      </w:pPr>
    </w:p>
    <w:p w14:paraId="749F3088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Coaching course</w:t>
      </w:r>
    </w:p>
    <w:p w14:paraId="1A15C46C" w14:textId="77777777" w:rsidR="00C95641" w:rsidRDefault="00C95641" w:rsidP="00C95641">
      <w:pPr>
        <w:ind w:left="740"/>
        <w:rPr>
          <w:sz w:val="28"/>
          <w:szCs w:val="28"/>
        </w:rPr>
      </w:pPr>
    </w:p>
    <w:p w14:paraId="501D362E" w14:textId="77777777" w:rsidR="00C95641" w:rsidRDefault="00C95641" w:rsidP="00C95641">
      <w:pPr>
        <w:ind w:left="740"/>
        <w:rPr>
          <w:sz w:val="28"/>
          <w:szCs w:val="28"/>
        </w:rPr>
      </w:pPr>
      <w:proofErr w:type="gramStart"/>
      <w:r>
        <w:rPr>
          <w:sz w:val="28"/>
          <w:szCs w:val="28"/>
        </w:rPr>
        <w:t>Coaches requesting Level 2 and Level 1 courses.</w:t>
      </w:r>
      <w:proofErr w:type="gramEnd"/>
    </w:p>
    <w:p w14:paraId="0BB45F7A" w14:textId="77777777" w:rsidR="00C95641" w:rsidRDefault="00C95641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JW to follow up </w:t>
      </w:r>
    </w:p>
    <w:p w14:paraId="21BF79DA" w14:textId="77777777" w:rsidR="00C95641" w:rsidRDefault="00C95641" w:rsidP="00C95641">
      <w:pPr>
        <w:ind w:left="740"/>
        <w:rPr>
          <w:sz w:val="28"/>
          <w:szCs w:val="28"/>
        </w:rPr>
      </w:pPr>
    </w:p>
    <w:p w14:paraId="49B27251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New Signatory for Bank Account</w:t>
      </w:r>
    </w:p>
    <w:p w14:paraId="5DD86A43" w14:textId="77777777" w:rsidR="00C95641" w:rsidRDefault="00C95641" w:rsidP="00C95641">
      <w:pPr>
        <w:ind w:left="740"/>
        <w:rPr>
          <w:sz w:val="28"/>
          <w:szCs w:val="28"/>
        </w:rPr>
      </w:pPr>
    </w:p>
    <w:p w14:paraId="52716833" w14:textId="77777777" w:rsidR="00C95641" w:rsidRDefault="00C95641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Discussed and GB to be new signatory. Also discussed option of high interest bank account for </w:t>
      </w:r>
      <w:proofErr w:type="gramStart"/>
      <w:r>
        <w:rPr>
          <w:sz w:val="28"/>
          <w:szCs w:val="28"/>
        </w:rPr>
        <w:t>club .</w:t>
      </w:r>
      <w:proofErr w:type="gramEnd"/>
    </w:p>
    <w:p w14:paraId="63B760E4" w14:textId="77777777" w:rsidR="00C95641" w:rsidRDefault="00C95641" w:rsidP="00C95641">
      <w:pPr>
        <w:ind w:left="740"/>
        <w:rPr>
          <w:sz w:val="28"/>
          <w:szCs w:val="28"/>
        </w:rPr>
      </w:pPr>
    </w:p>
    <w:p w14:paraId="0D0CE80B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DBS Funding update</w:t>
      </w:r>
    </w:p>
    <w:p w14:paraId="432E9FF9" w14:textId="77777777" w:rsidR="00C95641" w:rsidRDefault="00C95641" w:rsidP="00C95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14:paraId="6EBBF336" w14:textId="77777777" w:rsidR="00C95641" w:rsidRDefault="00C95641" w:rsidP="00C95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No update as of yet from Swim Wales. GB liaising with them on                          </w:t>
      </w:r>
    </w:p>
    <w:p w14:paraId="3B6E6411" w14:textId="77777777" w:rsidR="00C95641" w:rsidRDefault="00C95641" w:rsidP="00C95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Issue.</w:t>
      </w:r>
      <w:proofErr w:type="gramEnd"/>
    </w:p>
    <w:p w14:paraId="1501A6FC" w14:textId="77777777" w:rsidR="00C95641" w:rsidRDefault="00C95641" w:rsidP="00C95641">
      <w:pPr>
        <w:rPr>
          <w:sz w:val="28"/>
          <w:szCs w:val="28"/>
        </w:rPr>
      </w:pPr>
    </w:p>
    <w:p w14:paraId="7B6FDDF8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Swimmers profiles and Captains page</w:t>
      </w:r>
    </w:p>
    <w:p w14:paraId="0DA37DCA" w14:textId="77777777" w:rsidR="00C95641" w:rsidRDefault="00C95641" w:rsidP="00C95641">
      <w:pPr>
        <w:ind w:left="740"/>
        <w:rPr>
          <w:sz w:val="28"/>
          <w:szCs w:val="28"/>
        </w:rPr>
      </w:pPr>
    </w:p>
    <w:p w14:paraId="541D6A40" w14:textId="77777777" w:rsidR="00C95641" w:rsidRDefault="00C95641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Zita from Swim Wales has confirmed they are happy for us to pursue the swimmers profile and captains page without photographs. AM to action </w:t>
      </w:r>
    </w:p>
    <w:p w14:paraId="0781F81D" w14:textId="77777777" w:rsidR="00C95641" w:rsidRDefault="00C95641" w:rsidP="00C95641">
      <w:pPr>
        <w:ind w:left="740"/>
        <w:rPr>
          <w:sz w:val="28"/>
          <w:szCs w:val="28"/>
        </w:rPr>
      </w:pPr>
    </w:p>
    <w:p w14:paraId="2018225D" w14:textId="77777777" w:rsidR="00C95641" w:rsidRPr="00C95641" w:rsidRDefault="00C95641" w:rsidP="00C956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95641">
        <w:rPr>
          <w:b/>
          <w:sz w:val="28"/>
          <w:szCs w:val="28"/>
        </w:rPr>
        <w:t>Welcome Pack – Swimmers representing club</w:t>
      </w:r>
    </w:p>
    <w:p w14:paraId="58EB1B9B" w14:textId="77777777" w:rsidR="00C95641" w:rsidRDefault="00C95641" w:rsidP="00C95641">
      <w:pPr>
        <w:ind w:left="740"/>
        <w:rPr>
          <w:sz w:val="28"/>
          <w:szCs w:val="28"/>
        </w:rPr>
      </w:pPr>
    </w:p>
    <w:p w14:paraId="4E8EF0A2" w14:textId="77777777" w:rsidR="00C95641" w:rsidRDefault="00F1762B" w:rsidP="00C95641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GB </w:t>
      </w:r>
      <w:r w:rsidR="00C95641">
        <w:rPr>
          <w:sz w:val="28"/>
          <w:szCs w:val="28"/>
        </w:rPr>
        <w:t xml:space="preserve">and ML to update pack, code of conduct to be updated. </w:t>
      </w:r>
      <w:proofErr w:type="gramStart"/>
      <w:r w:rsidR="00C95641">
        <w:rPr>
          <w:sz w:val="28"/>
          <w:szCs w:val="28"/>
        </w:rPr>
        <w:t>Swimmers representing club to be left in but ens</w:t>
      </w:r>
      <w:r w:rsidR="00717FC2">
        <w:rPr>
          <w:sz w:val="28"/>
          <w:szCs w:val="28"/>
        </w:rPr>
        <w:t xml:space="preserve">ure that it is clear </w:t>
      </w:r>
      <w:r w:rsidR="00C95641">
        <w:rPr>
          <w:sz w:val="28"/>
          <w:szCs w:val="28"/>
        </w:rPr>
        <w:t>that representing the club means in and out of the water.</w:t>
      </w:r>
      <w:proofErr w:type="gramEnd"/>
    </w:p>
    <w:p w14:paraId="5CB26332" w14:textId="77777777" w:rsidR="00717FC2" w:rsidRDefault="00717FC2" w:rsidP="00C95641">
      <w:pPr>
        <w:ind w:left="740"/>
        <w:rPr>
          <w:sz w:val="28"/>
          <w:szCs w:val="28"/>
        </w:rPr>
      </w:pPr>
    </w:p>
    <w:p w14:paraId="42946808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FC2">
        <w:rPr>
          <w:b/>
          <w:sz w:val="28"/>
          <w:szCs w:val="28"/>
        </w:rPr>
        <w:t>Towels – Embroidery</w:t>
      </w:r>
      <w:r w:rsidRPr="00717FC2">
        <w:rPr>
          <w:sz w:val="28"/>
          <w:szCs w:val="28"/>
        </w:rPr>
        <w:t xml:space="preserve"> </w:t>
      </w:r>
    </w:p>
    <w:p w14:paraId="5267BFD7" w14:textId="77777777" w:rsidR="00717FC2" w:rsidRDefault="00717FC2" w:rsidP="00717FC2">
      <w:pPr>
        <w:ind w:left="740"/>
        <w:rPr>
          <w:sz w:val="28"/>
          <w:szCs w:val="28"/>
        </w:rPr>
      </w:pPr>
    </w:p>
    <w:p w14:paraId="71377923" w14:textId="1F15FFE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Initial set up fee of £25 with Tees </w:t>
      </w:r>
      <w:r w:rsidR="00B37653">
        <w:rPr>
          <w:sz w:val="28"/>
          <w:szCs w:val="28"/>
        </w:rPr>
        <w:t>R</w:t>
      </w:r>
      <w:r>
        <w:rPr>
          <w:sz w:val="28"/>
          <w:szCs w:val="28"/>
        </w:rPr>
        <w:t xml:space="preserve"> us, Navy blue towel with logo and names on. JW to follow up</w:t>
      </w:r>
    </w:p>
    <w:p w14:paraId="782F3257" w14:textId="77777777" w:rsidR="00717FC2" w:rsidRDefault="00717FC2" w:rsidP="00717FC2">
      <w:pPr>
        <w:ind w:left="740"/>
        <w:rPr>
          <w:sz w:val="28"/>
          <w:szCs w:val="28"/>
        </w:rPr>
      </w:pPr>
    </w:p>
    <w:p w14:paraId="45AB32E9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7FC2">
        <w:rPr>
          <w:b/>
          <w:sz w:val="28"/>
          <w:szCs w:val="28"/>
        </w:rPr>
        <w:t>PCS  Standards</w:t>
      </w:r>
    </w:p>
    <w:p w14:paraId="53CCDF7F" w14:textId="77777777" w:rsidR="00717FC2" w:rsidRDefault="00717FC2" w:rsidP="00717FC2">
      <w:pPr>
        <w:ind w:left="740"/>
        <w:rPr>
          <w:sz w:val="28"/>
          <w:szCs w:val="28"/>
        </w:rPr>
      </w:pPr>
    </w:p>
    <w:p w14:paraId="75A6F695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Committee agree to adopt the document </w:t>
      </w:r>
    </w:p>
    <w:p w14:paraId="214E9E1A" w14:textId="77777777" w:rsidR="00717FC2" w:rsidRDefault="00717FC2" w:rsidP="00717FC2">
      <w:pPr>
        <w:ind w:left="740"/>
        <w:rPr>
          <w:sz w:val="28"/>
          <w:szCs w:val="28"/>
        </w:rPr>
      </w:pPr>
    </w:p>
    <w:p w14:paraId="60141B8B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7FC2">
        <w:rPr>
          <w:b/>
          <w:sz w:val="28"/>
          <w:szCs w:val="28"/>
        </w:rPr>
        <w:t xml:space="preserve">Committee members leaving </w:t>
      </w:r>
    </w:p>
    <w:p w14:paraId="7E718400" w14:textId="77777777" w:rsidR="00717FC2" w:rsidRDefault="00717FC2" w:rsidP="00717FC2">
      <w:pPr>
        <w:ind w:left="740"/>
        <w:rPr>
          <w:sz w:val="28"/>
          <w:szCs w:val="28"/>
        </w:rPr>
      </w:pPr>
    </w:p>
    <w:p w14:paraId="63E1F267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>JW to action and follow up previous member</w:t>
      </w:r>
    </w:p>
    <w:p w14:paraId="6E1D43BD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>ML to write thank you letter</w:t>
      </w:r>
    </w:p>
    <w:p w14:paraId="73BCA032" w14:textId="77777777" w:rsidR="00717FC2" w:rsidRDefault="00717FC2" w:rsidP="00717FC2">
      <w:pPr>
        <w:ind w:left="740"/>
        <w:rPr>
          <w:sz w:val="28"/>
          <w:szCs w:val="28"/>
        </w:rPr>
      </w:pPr>
    </w:p>
    <w:p w14:paraId="265A85CB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7FC2">
        <w:rPr>
          <w:b/>
          <w:sz w:val="28"/>
          <w:szCs w:val="28"/>
        </w:rPr>
        <w:t>Facebook members up to date.</w:t>
      </w:r>
    </w:p>
    <w:p w14:paraId="79CB7850" w14:textId="77777777" w:rsidR="00717FC2" w:rsidRDefault="00717FC2" w:rsidP="00717FC2">
      <w:pPr>
        <w:ind w:left="740"/>
        <w:rPr>
          <w:sz w:val="28"/>
          <w:szCs w:val="28"/>
        </w:rPr>
      </w:pPr>
    </w:p>
    <w:p w14:paraId="0DD37E6A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>Facebook admins monitor and will update at renewals</w:t>
      </w:r>
    </w:p>
    <w:p w14:paraId="05A56AF9" w14:textId="77777777" w:rsidR="00717FC2" w:rsidRDefault="00717FC2" w:rsidP="00717FC2">
      <w:pPr>
        <w:ind w:left="740"/>
        <w:rPr>
          <w:sz w:val="28"/>
          <w:szCs w:val="28"/>
        </w:rPr>
      </w:pPr>
    </w:p>
    <w:p w14:paraId="36058A5B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7FC2">
        <w:rPr>
          <w:b/>
          <w:sz w:val="28"/>
          <w:szCs w:val="28"/>
        </w:rPr>
        <w:t>New committee members info for Secretary</w:t>
      </w:r>
    </w:p>
    <w:p w14:paraId="0D998BDF" w14:textId="77777777" w:rsidR="00717FC2" w:rsidRPr="00717FC2" w:rsidRDefault="00717FC2" w:rsidP="00717FC2">
      <w:pPr>
        <w:ind w:left="740"/>
        <w:rPr>
          <w:b/>
          <w:sz w:val="28"/>
          <w:szCs w:val="28"/>
        </w:rPr>
      </w:pPr>
    </w:p>
    <w:p w14:paraId="56979013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>Completed</w:t>
      </w:r>
    </w:p>
    <w:p w14:paraId="0F7F0D3C" w14:textId="77777777" w:rsidR="00717FC2" w:rsidRDefault="00717FC2" w:rsidP="00717FC2">
      <w:pPr>
        <w:ind w:left="740"/>
        <w:rPr>
          <w:sz w:val="28"/>
          <w:szCs w:val="28"/>
        </w:rPr>
      </w:pPr>
    </w:p>
    <w:p w14:paraId="182B7298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17FC2">
        <w:rPr>
          <w:b/>
          <w:sz w:val="28"/>
          <w:szCs w:val="28"/>
        </w:rPr>
        <w:t xml:space="preserve">Child Welfare Role / DBS </w:t>
      </w:r>
    </w:p>
    <w:p w14:paraId="55D7E2BF" w14:textId="77777777" w:rsidR="00717FC2" w:rsidRDefault="00717FC2" w:rsidP="00717FC2">
      <w:pPr>
        <w:ind w:left="740"/>
        <w:rPr>
          <w:b/>
          <w:sz w:val="28"/>
          <w:szCs w:val="28"/>
        </w:rPr>
      </w:pPr>
    </w:p>
    <w:p w14:paraId="562295B3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JoT to contact AG with regards to </w:t>
      </w:r>
      <w:proofErr w:type="gramStart"/>
      <w:r>
        <w:rPr>
          <w:sz w:val="28"/>
          <w:szCs w:val="28"/>
        </w:rPr>
        <w:t>info  required</w:t>
      </w:r>
      <w:proofErr w:type="gramEnd"/>
      <w:r>
        <w:rPr>
          <w:sz w:val="28"/>
          <w:szCs w:val="28"/>
        </w:rPr>
        <w:t xml:space="preserve"> for new Welfare officer.</w:t>
      </w:r>
    </w:p>
    <w:p w14:paraId="07D5C57A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lastRenderedPageBreak/>
        <w:t>GB to send Y Plant to SH</w:t>
      </w:r>
    </w:p>
    <w:p w14:paraId="2F059DCE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Waiting for Time to </w:t>
      </w:r>
      <w:proofErr w:type="gramStart"/>
      <w:r>
        <w:rPr>
          <w:sz w:val="28"/>
          <w:szCs w:val="28"/>
        </w:rPr>
        <w:t>Listen</w:t>
      </w:r>
      <w:proofErr w:type="gramEnd"/>
      <w:r>
        <w:rPr>
          <w:sz w:val="28"/>
          <w:szCs w:val="28"/>
        </w:rPr>
        <w:t xml:space="preserve"> course information from NSPCC. GB to follow up </w:t>
      </w:r>
    </w:p>
    <w:p w14:paraId="0583C26E" w14:textId="77777777" w:rsidR="00717FC2" w:rsidRDefault="00717FC2" w:rsidP="00717FC2">
      <w:pPr>
        <w:ind w:left="740"/>
        <w:rPr>
          <w:sz w:val="28"/>
          <w:szCs w:val="28"/>
        </w:rPr>
      </w:pPr>
    </w:p>
    <w:p w14:paraId="2AC69A3A" w14:textId="77777777" w:rsidR="00717FC2" w:rsidRPr="00717FC2" w:rsidRDefault="00717FC2" w:rsidP="00717F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FC2">
        <w:rPr>
          <w:b/>
          <w:sz w:val="28"/>
          <w:szCs w:val="28"/>
        </w:rPr>
        <w:t>Fixture Sec Role</w:t>
      </w:r>
      <w:r w:rsidRPr="00717FC2">
        <w:rPr>
          <w:sz w:val="28"/>
          <w:szCs w:val="28"/>
        </w:rPr>
        <w:t xml:space="preserve"> </w:t>
      </w:r>
    </w:p>
    <w:p w14:paraId="2017799D" w14:textId="77777777" w:rsidR="00717FC2" w:rsidRDefault="00717FC2" w:rsidP="00717FC2">
      <w:pPr>
        <w:ind w:left="740"/>
        <w:rPr>
          <w:sz w:val="28"/>
          <w:szCs w:val="28"/>
        </w:rPr>
      </w:pPr>
    </w:p>
    <w:p w14:paraId="3FA14E02" w14:textId="77777777" w:rsidR="00717FC2" w:rsidRDefault="00717FC2" w:rsidP="00717FC2">
      <w:pPr>
        <w:ind w:left="740"/>
        <w:rPr>
          <w:sz w:val="28"/>
          <w:szCs w:val="28"/>
        </w:rPr>
      </w:pPr>
      <w:r>
        <w:rPr>
          <w:sz w:val="28"/>
          <w:szCs w:val="28"/>
        </w:rPr>
        <w:t>Committee disc</w:t>
      </w:r>
      <w:r w:rsidR="00EA067C">
        <w:rPr>
          <w:sz w:val="28"/>
          <w:szCs w:val="28"/>
        </w:rPr>
        <w:t>ussed the current role of the Fi</w:t>
      </w:r>
      <w:r>
        <w:rPr>
          <w:sz w:val="28"/>
          <w:szCs w:val="28"/>
        </w:rPr>
        <w:t xml:space="preserve">xture </w:t>
      </w:r>
      <w:r w:rsidR="00EA067C">
        <w:rPr>
          <w:sz w:val="28"/>
          <w:szCs w:val="28"/>
        </w:rPr>
        <w:t>S</w:t>
      </w:r>
      <w:r>
        <w:rPr>
          <w:sz w:val="28"/>
          <w:szCs w:val="28"/>
        </w:rPr>
        <w:t>ecretary and decided that the role should remain as is but that reminders were needed that ALL communication regard</w:t>
      </w:r>
      <w:r w:rsidR="00EA067C">
        <w:rPr>
          <w:sz w:val="28"/>
          <w:szCs w:val="28"/>
        </w:rPr>
        <w:t>ing fixture/ entries must go thr</w:t>
      </w:r>
      <w:r>
        <w:rPr>
          <w:sz w:val="28"/>
          <w:szCs w:val="28"/>
        </w:rPr>
        <w:t xml:space="preserve">ough </w:t>
      </w:r>
      <w:proofErr w:type="gramStart"/>
      <w:r>
        <w:rPr>
          <w:sz w:val="28"/>
          <w:szCs w:val="28"/>
        </w:rPr>
        <w:t xml:space="preserve">DW </w:t>
      </w:r>
      <w:r w:rsidR="00EA067C">
        <w:rPr>
          <w:sz w:val="28"/>
          <w:szCs w:val="28"/>
        </w:rPr>
        <w:t>.</w:t>
      </w:r>
      <w:proofErr w:type="gramEnd"/>
      <w:r w:rsidR="00EA067C">
        <w:rPr>
          <w:sz w:val="28"/>
          <w:szCs w:val="28"/>
        </w:rPr>
        <w:t xml:space="preserve"> Parents / </w:t>
      </w:r>
      <w:proofErr w:type="gramStart"/>
      <w:r w:rsidR="00EA067C">
        <w:rPr>
          <w:sz w:val="28"/>
          <w:szCs w:val="28"/>
        </w:rPr>
        <w:t>Coaches  are</w:t>
      </w:r>
      <w:proofErr w:type="gramEnd"/>
      <w:r w:rsidR="00EA067C">
        <w:rPr>
          <w:sz w:val="28"/>
          <w:szCs w:val="28"/>
        </w:rPr>
        <w:t xml:space="preserve"> not to go straight to Swim Wales . First point of contact is DW- Fixture Sec and that we all support DW fully in this role.</w:t>
      </w:r>
    </w:p>
    <w:p w14:paraId="2A3A71A1" w14:textId="77777777" w:rsidR="00EA067C" w:rsidRDefault="00EA067C" w:rsidP="00717FC2">
      <w:pPr>
        <w:ind w:left="740"/>
        <w:rPr>
          <w:sz w:val="28"/>
          <w:szCs w:val="28"/>
        </w:rPr>
      </w:pPr>
      <w:proofErr w:type="gramStart"/>
      <w:r>
        <w:rPr>
          <w:sz w:val="28"/>
          <w:szCs w:val="28"/>
        </w:rPr>
        <w:t>ML to contact current Fix Sec.</w:t>
      </w:r>
      <w:proofErr w:type="gramEnd"/>
    </w:p>
    <w:p w14:paraId="1F25EB3B" w14:textId="77777777" w:rsidR="00EA067C" w:rsidRDefault="00EA067C" w:rsidP="00717FC2">
      <w:pPr>
        <w:ind w:left="740"/>
        <w:rPr>
          <w:sz w:val="28"/>
          <w:szCs w:val="28"/>
          <w:lang w:val="en-GB"/>
        </w:rPr>
      </w:pPr>
    </w:p>
    <w:p w14:paraId="1272DCCB" w14:textId="66B281D2" w:rsidR="007B0E34" w:rsidRPr="00C92152" w:rsidRDefault="007B0E34" w:rsidP="007B0E34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 w:rsidRPr="00C92152">
        <w:rPr>
          <w:b/>
          <w:sz w:val="28"/>
          <w:szCs w:val="28"/>
          <w:lang w:val="en-GB"/>
        </w:rPr>
        <w:t xml:space="preserve">Disciplinary </w:t>
      </w:r>
      <w:r w:rsidR="00C92152" w:rsidRPr="00C92152">
        <w:rPr>
          <w:b/>
          <w:sz w:val="28"/>
          <w:szCs w:val="28"/>
          <w:lang w:val="en-GB"/>
        </w:rPr>
        <w:t xml:space="preserve">Update </w:t>
      </w:r>
    </w:p>
    <w:p w14:paraId="06810BC2" w14:textId="77777777" w:rsidR="00C92152" w:rsidRDefault="00C92152" w:rsidP="00C92152">
      <w:pPr>
        <w:pStyle w:val="ListParagraph"/>
        <w:rPr>
          <w:sz w:val="28"/>
          <w:szCs w:val="28"/>
          <w:lang w:val="en-GB"/>
        </w:rPr>
      </w:pPr>
    </w:p>
    <w:p w14:paraId="34BD8C0C" w14:textId="1E282E33" w:rsidR="00C92152" w:rsidRPr="00C92152" w:rsidRDefault="00C92152" w:rsidP="00C92152">
      <w:pPr>
        <w:pStyle w:val="ListParagraph"/>
        <w:rPr>
          <w:sz w:val="28"/>
          <w:szCs w:val="28"/>
          <w:lang w:val="en-GB"/>
        </w:rPr>
      </w:pPr>
      <w:r w:rsidRPr="00C92152">
        <w:rPr>
          <w:rFonts w:cs=".HelveticaNeueInterface-Regular"/>
          <w:sz w:val="28"/>
          <w:szCs w:val="28"/>
          <w:lang w:val="en-GB"/>
        </w:rPr>
        <w:t>The complaints against one of our members were withdrawn by the witnesses concerned and the proceedings against him were dismissed. The membe</w:t>
      </w:r>
      <w:r>
        <w:rPr>
          <w:rFonts w:cs=".HelveticaNeueInterface-Regular"/>
          <w:sz w:val="28"/>
          <w:szCs w:val="28"/>
          <w:lang w:val="en-GB"/>
        </w:rPr>
        <w:t>r concerned offered an apology.</w:t>
      </w:r>
    </w:p>
    <w:p w14:paraId="0CBE03B0" w14:textId="77777777" w:rsidR="00EA067C" w:rsidRDefault="00EA067C" w:rsidP="00717FC2">
      <w:pPr>
        <w:ind w:left="740"/>
        <w:rPr>
          <w:sz w:val="28"/>
          <w:szCs w:val="28"/>
        </w:rPr>
      </w:pPr>
    </w:p>
    <w:p w14:paraId="70A034D3" w14:textId="6A075D7A" w:rsidR="00EA067C" w:rsidRPr="007B0E34" w:rsidRDefault="00EA067C" w:rsidP="007B0E3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B0E34">
        <w:rPr>
          <w:sz w:val="28"/>
          <w:szCs w:val="28"/>
        </w:rPr>
        <w:t xml:space="preserve">  </w:t>
      </w:r>
      <w:r w:rsidRPr="007B0E34">
        <w:rPr>
          <w:b/>
          <w:sz w:val="28"/>
          <w:szCs w:val="28"/>
        </w:rPr>
        <w:t>AOB</w:t>
      </w:r>
    </w:p>
    <w:p w14:paraId="4D178434" w14:textId="77777777" w:rsidR="00EA067C" w:rsidRDefault="00EA067C" w:rsidP="00717FC2">
      <w:pPr>
        <w:ind w:left="740"/>
        <w:rPr>
          <w:b/>
          <w:sz w:val="28"/>
          <w:szCs w:val="28"/>
        </w:rPr>
      </w:pPr>
    </w:p>
    <w:p w14:paraId="1A379AFB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EA067C">
        <w:rPr>
          <w:sz w:val="28"/>
          <w:szCs w:val="28"/>
        </w:rPr>
        <w:t>Seals entering meets</w:t>
      </w:r>
      <w:proofErr w:type="gramEnd"/>
      <w:r w:rsidRPr="00EA067C">
        <w:rPr>
          <w:sz w:val="28"/>
          <w:szCs w:val="28"/>
        </w:rPr>
        <w:t xml:space="preserve"> under PCPY- Seals to continue to enter as home club but enter all Swim Wales online entries as PCPY.</w:t>
      </w:r>
      <w:r>
        <w:rPr>
          <w:sz w:val="28"/>
          <w:szCs w:val="28"/>
        </w:rPr>
        <w:t xml:space="preserve"> GB to </w:t>
      </w:r>
      <w:proofErr w:type="spellStart"/>
      <w:r>
        <w:rPr>
          <w:sz w:val="28"/>
          <w:szCs w:val="28"/>
        </w:rPr>
        <w:t>liase</w:t>
      </w:r>
      <w:proofErr w:type="spellEnd"/>
      <w:r>
        <w:rPr>
          <w:sz w:val="28"/>
          <w:szCs w:val="28"/>
        </w:rPr>
        <w:t xml:space="preserve"> with Development Coach.</w:t>
      </w:r>
    </w:p>
    <w:p w14:paraId="62414BB9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Tenby rematch – ML to follow up</w:t>
      </w:r>
    </w:p>
    <w:p w14:paraId="7E02EF6A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Dry side training – Gb to follow up </w:t>
      </w:r>
    </w:p>
    <w:p w14:paraId="51A7B556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Waiting List – Currently 22 on waiting list. JoT to follow up with DW on previous consultation with Council regarding Seals numbers increasing and more lane time.</w:t>
      </w:r>
    </w:p>
    <w:p w14:paraId="29E47996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Local business offering funding to sports clubs – CW to follow up and forward to JW</w:t>
      </w:r>
    </w:p>
    <w:p w14:paraId="3D194510" w14:textId="77777777" w:rsidR="00EA067C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Lane ropes not being ready for sessions to commence causing delays- GB to follow up</w:t>
      </w:r>
    </w:p>
    <w:p w14:paraId="0D7B3AED" w14:textId="77777777" w:rsidR="00EA067C" w:rsidRPr="00D76513" w:rsidRDefault="00EA067C" w:rsidP="00EA0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Sessions ending early – GB to follow up</w:t>
      </w:r>
    </w:p>
    <w:p w14:paraId="4B904DD8" w14:textId="5855DEAE" w:rsidR="00EA067C" w:rsidRPr="00836E19" w:rsidRDefault="00836E19" w:rsidP="00836E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Travel expenses policy </w:t>
      </w:r>
    </w:p>
    <w:p w14:paraId="7A0736B3" w14:textId="77777777" w:rsidR="00EA067C" w:rsidRDefault="00EA067C" w:rsidP="00EA067C">
      <w:pPr>
        <w:ind w:left="740"/>
        <w:rPr>
          <w:sz w:val="28"/>
          <w:szCs w:val="28"/>
        </w:rPr>
      </w:pPr>
    </w:p>
    <w:p w14:paraId="01CA6C10" w14:textId="77777777" w:rsidR="00EA067C" w:rsidRPr="00EA067C" w:rsidRDefault="00EA067C" w:rsidP="007B0E3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A067C">
        <w:rPr>
          <w:b/>
          <w:sz w:val="28"/>
          <w:szCs w:val="28"/>
        </w:rPr>
        <w:t>Date of next meeting</w:t>
      </w:r>
    </w:p>
    <w:p w14:paraId="4DA05F2E" w14:textId="77777777" w:rsidR="00EA067C" w:rsidRDefault="00EA067C" w:rsidP="00EA067C">
      <w:pPr>
        <w:ind w:left="740"/>
        <w:rPr>
          <w:sz w:val="28"/>
          <w:szCs w:val="28"/>
        </w:rPr>
      </w:pPr>
    </w:p>
    <w:p w14:paraId="1833D68C" w14:textId="77777777" w:rsidR="00EA067C" w:rsidRDefault="00EA067C" w:rsidP="00EA067C">
      <w:pPr>
        <w:ind w:left="740"/>
        <w:rPr>
          <w:sz w:val="28"/>
          <w:szCs w:val="28"/>
          <w:lang w:val="en-GB"/>
        </w:rPr>
      </w:pPr>
      <w:r>
        <w:rPr>
          <w:sz w:val="28"/>
          <w:szCs w:val="28"/>
        </w:rPr>
        <w:t>Tuesday 5</w:t>
      </w:r>
      <w:r w:rsidRPr="00EA06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2016 </w:t>
      </w:r>
    </w:p>
    <w:p w14:paraId="78A9B00B" w14:textId="77777777" w:rsidR="00836E19" w:rsidRDefault="00836E19" w:rsidP="00EA067C">
      <w:pPr>
        <w:ind w:left="740"/>
        <w:rPr>
          <w:sz w:val="28"/>
          <w:szCs w:val="28"/>
          <w:lang w:val="en-GB"/>
        </w:rPr>
      </w:pPr>
    </w:p>
    <w:p w14:paraId="20D3923B" w14:textId="1A6D5BA1" w:rsidR="00836E19" w:rsidRPr="00836E19" w:rsidRDefault="00836E19" w:rsidP="00EA067C">
      <w:pPr>
        <w:ind w:left="7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Minutes – Joanne </w:t>
      </w:r>
      <w:r w:rsidR="007B3F89">
        <w:rPr>
          <w:sz w:val="28"/>
          <w:szCs w:val="28"/>
          <w:lang w:val="en-GB"/>
        </w:rPr>
        <w:t xml:space="preserve">Trueman </w:t>
      </w:r>
    </w:p>
    <w:sectPr w:rsidR="00836E19" w:rsidRPr="00836E19" w:rsidSect="00853E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519"/>
    <w:multiLevelType w:val="hybridMultilevel"/>
    <w:tmpl w:val="4D54F6AE"/>
    <w:lvl w:ilvl="0" w:tplc="211226F8">
      <w:start w:val="1"/>
      <w:numFmt w:val="lowerLetter"/>
      <w:lvlText w:val="%1."/>
      <w:lvlJc w:val="left"/>
      <w:pPr>
        <w:ind w:left="1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7992804"/>
    <w:multiLevelType w:val="hybridMultilevel"/>
    <w:tmpl w:val="254E6868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A0EB0"/>
    <w:multiLevelType w:val="hybridMultilevel"/>
    <w:tmpl w:val="B406FBAE"/>
    <w:lvl w:ilvl="0" w:tplc="0128DE8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CA606FC"/>
    <w:multiLevelType w:val="hybridMultilevel"/>
    <w:tmpl w:val="D4E6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41"/>
    <w:rsid w:val="000070F9"/>
    <w:rsid w:val="000E3D99"/>
    <w:rsid w:val="000F5F86"/>
    <w:rsid w:val="00142A39"/>
    <w:rsid w:val="001D29BE"/>
    <w:rsid w:val="00262B3D"/>
    <w:rsid w:val="003202BE"/>
    <w:rsid w:val="00551CAE"/>
    <w:rsid w:val="0057462C"/>
    <w:rsid w:val="005F2276"/>
    <w:rsid w:val="00683D80"/>
    <w:rsid w:val="00717FC2"/>
    <w:rsid w:val="00772EDB"/>
    <w:rsid w:val="007B0E34"/>
    <w:rsid w:val="007B3F89"/>
    <w:rsid w:val="007D46BE"/>
    <w:rsid w:val="00811BA7"/>
    <w:rsid w:val="00833D49"/>
    <w:rsid w:val="00836E19"/>
    <w:rsid w:val="00853EB6"/>
    <w:rsid w:val="00B37653"/>
    <w:rsid w:val="00B6208F"/>
    <w:rsid w:val="00B64C29"/>
    <w:rsid w:val="00C92152"/>
    <w:rsid w:val="00C95641"/>
    <w:rsid w:val="00D76513"/>
    <w:rsid w:val="00DD2FA7"/>
    <w:rsid w:val="00EA067C"/>
    <w:rsid w:val="00EC54E5"/>
    <w:rsid w:val="00F1762B"/>
    <w:rsid w:val="00F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4F02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C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file:///C:\Users\williamscl\Desktop\caw\CAW%20Dec%202016\Swimming\CLUB\Commitee%20Minutes\Mins%202016\Reports%20for%20Mins\Fixtures\Membership%20Secretary%20Report%20February%202016%20AGM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file:///C:\Users\williamscl\Desktop\caw\CAW%20Dec%202016\Swimming\CLUB\Commitee%20Minutes\Mins%202016\Reports%20for%20Mins\Tm%20Reports\TM%20Report%20AGM%202016.pdf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file:///C:\Users\williamscl\Desktop\caw\CAW%20Dec%202016\Swimming\CLUB\Commitee%20Minutes\Mins%202016\Reports%20for%20Mins\AGM%202016%20Treasurer%20Repor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file:///C:\Users\williamscl\Desktop\caw\CAW%20Dec%202016\Swimming\CLUB\Commitee%20Minutes\Mins%202016\Reports%20for%20Mins\Fixtures\Fixtures%20Report%20AGM%20February%20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Trueman</dc:creator>
  <cp:lastModifiedBy>Williams, Clare</cp:lastModifiedBy>
  <cp:revision>13</cp:revision>
  <cp:lastPrinted>2017-01-03T16:27:00Z</cp:lastPrinted>
  <dcterms:created xsi:type="dcterms:W3CDTF">2016-12-16T07:35:00Z</dcterms:created>
  <dcterms:modified xsi:type="dcterms:W3CDTF">2017-01-03T16:40:00Z</dcterms:modified>
</cp:coreProperties>
</file>